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A5" w:rsidRDefault="006D6AA5" w:rsidP="006D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#86</w:t>
      </w:r>
      <w:r>
        <w:rPr>
          <w:rFonts w:ascii="Arial" w:hAnsi="Arial" w:cs="Arial"/>
          <w:b/>
          <w:sz w:val="24"/>
        </w:rPr>
        <w:tab/>
        <w:t>S3-170006</w:t>
      </w:r>
    </w:p>
    <w:p w:rsidR="006D6AA5" w:rsidRDefault="006D6AA5" w:rsidP="006D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Antipolis (France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B01493" w:rsidRDefault="00B01493" w:rsidP="00B014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ETSI ISG NFV</w:t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t>LS OUT on NFV-based solutions for next generation mobile networks</w:t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8.</w:t>
      </w:r>
      <w:r w:rsidR="006D6AA5">
        <w:rPr>
          <w:rFonts w:ascii="Arial" w:eastAsia="MS Mincho" w:hAnsi="Arial"/>
          <w:b/>
          <w:lang w:eastAsia="ja-JP"/>
        </w:rPr>
        <w:t>4</w:t>
      </w:r>
      <w:r>
        <w:rPr>
          <w:rFonts w:ascii="Arial" w:eastAsia="MS Mincho" w:hAnsi="Arial"/>
          <w:b/>
          <w:lang w:eastAsia="ja-JP"/>
        </w:rPr>
        <w:t>.18</w:t>
      </w:r>
    </w:p>
    <w:p w:rsidR="00B01493" w:rsidRDefault="00B01493"/>
    <w:p w:rsidR="00B01493" w:rsidRDefault="00B01493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D9435B" w:rsidRPr="002E5375" w:rsidTr="00B01493">
        <w:trPr>
          <w:gridAfter w:val="1"/>
          <w:wAfter w:w="195" w:type="dxa"/>
          <w:trHeight w:hRule="exact" w:val="163"/>
        </w:trPr>
        <w:tc>
          <w:tcPr>
            <w:tcW w:w="93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B0149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:rsidTr="00B01493">
        <w:trPr>
          <w:trHeight w:val="140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>Diego Lopez, ETSI NFV Chairman</w:t>
            </w:r>
          </w:p>
          <w:p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</w:p>
          <w:p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:rsidTr="00B01493">
        <w:trPr>
          <w:trHeight w:val="310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:rsidTr="00B01493">
        <w:trPr>
          <w:trHeight w:val="229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B01493"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:rsidTr="00B0149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lastRenderedPageBreak/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r w:rsidR="00482563" w:rsidRPr="0021201F">
        <w:rPr>
          <w:rFonts w:ascii="Arial" w:hAnsi="Arial" w:cs="Arial"/>
        </w:rPr>
        <w:t>PoPs</w:t>
      </w:r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</w:rPr>
        <w:t>service availability and reliability</w:t>
      </w:r>
      <w:r>
        <w:rPr>
          <w:rStyle w:val="im-content1"/>
          <w:rFonts w:ascii="Arial" w:hAnsi="Arial" w:cs="Arial"/>
        </w:rPr>
        <w:t xml:space="preserve"> </w:t>
      </w:r>
      <w:r w:rsidR="001E3AE1" w:rsidRPr="00514670">
        <w:rPr>
          <w:rStyle w:val="im-content1"/>
          <w:rFonts w:ascii="Arial" w:hAnsi="Arial" w:cs="Arial"/>
        </w:rPr>
        <w:t>with service differentiation</w:t>
      </w:r>
      <w:r>
        <w:rPr>
          <w:rStyle w:val="im-content1"/>
          <w:rFonts w:ascii="Arial" w:hAnsi="Arial" w:cs="Arial"/>
        </w:rPr>
        <w:t>, as described in GS NFV REL 003</w:t>
      </w:r>
    </w:p>
    <w:p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:rsidR="00A071B6" w:rsidRDefault="00A071B6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:rsidR="002F4242" w:rsidRDefault="002F4242" w:rsidP="00A071B6">
      <w:pPr>
        <w:rPr>
          <w:rFonts w:ascii="Arial" w:hAnsi="Arial" w:cs="Arial"/>
        </w:rPr>
      </w:pP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EC0" w:rsidRDefault="009E6EC0" w:rsidP="00D9435B">
      <w:r>
        <w:separator/>
      </w:r>
    </w:p>
  </w:endnote>
  <w:endnote w:type="continuationSeparator" w:id="0">
    <w:p w:rsidR="009E6EC0" w:rsidRDefault="009E6EC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E229F1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E229F1" w:rsidRPr="0083399D">
      <w:rPr>
        <w:rFonts w:ascii="Arial" w:hAnsi="Arial" w:cs="Arial"/>
      </w:rPr>
      <w:fldChar w:fldCharType="separate"/>
    </w:r>
    <w:r w:rsidR="006D6AA5">
      <w:rPr>
        <w:rFonts w:ascii="Arial" w:hAnsi="Arial" w:cs="Arial"/>
        <w:noProof/>
      </w:rPr>
      <w:t>1</w:t>
    </w:r>
    <w:r w:rsidR="00E229F1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D6AA5" w:rsidRPr="006D6AA5">
        <w:rPr>
          <w:rFonts w:ascii="Arial" w:hAnsi="Arial" w:cs="Arial"/>
          <w:noProof/>
        </w:rPr>
        <w:t>2</w:t>
      </w:r>
    </w:fldSimple>
  </w:p>
  <w:p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EC0" w:rsidRDefault="009E6EC0" w:rsidP="00D9435B">
      <w:r>
        <w:separator/>
      </w:r>
    </w:p>
  </w:footnote>
  <w:footnote w:type="continuationSeparator" w:id="0">
    <w:p w:rsidR="009E6EC0" w:rsidRDefault="009E6EC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85149B" w:rsidRDefault="00D9435B" w:rsidP="00AD0DF1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  <w:lang w:val="en-US" w:eastAsia="ja-JP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D5716"/>
    <w:rsid w:val="003F0F28"/>
    <w:rsid w:val="00401338"/>
    <w:rsid w:val="004050E6"/>
    <w:rsid w:val="00407E82"/>
    <w:rsid w:val="00411A37"/>
    <w:rsid w:val="004124A2"/>
    <w:rsid w:val="00425B03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0D85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D6AA5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E17E4"/>
    <w:rsid w:val="009E6EC0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01493"/>
    <w:rsid w:val="00B10385"/>
    <w:rsid w:val="00B22381"/>
    <w:rsid w:val="00B22603"/>
    <w:rsid w:val="00B22B27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62BBE"/>
    <w:rsid w:val="00D9435B"/>
    <w:rsid w:val="00DA185D"/>
    <w:rsid w:val="00DA1B0A"/>
    <w:rsid w:val="00DA4109"/>
    <w:rsid w:val="00DA65AB"/>
    <w:rsid w:val="00DD314A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229F1"/>
    <w:rsid w:val="00E32840"/>
    <w:rsid w:val="00E33A43"/>
    <w:rsid w:val="00E44182"/>
    <w:rsid w:val="00E46C0D"/>
    <w:rsid w:val="00E55C87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9E36-B3F6-4153-ACD3-EA854A9A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759</cp:lastModifiedBy>
  <cp:revision>2</cp:revision>
  <cp:lastPrinted>2010-12-06T15:51:00Z</cp:lastPrinted>
  <dcterms:created xsi:type="dcterms:W3CDTF">2017-01-17T18:44:00Z</dcterms:created>
  <dcterms:modified xsi:type="dcterms:W3CDTF">2017-01-17T18:44:00Z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